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49774" w14:textId="3E7BE006" w:rsidR="0085037D" w:rsidRPr="0085037D" w:rsidRDefault="0085037D">
      <w:pPr>
        <w:rPr>
          <w:b/>
          <w:bCs/>
        </w:rPr>
      </w:pPr>
      <w:r w:rsidRPr="0085037D">
        <w:rPr>
          <w:b/>
          <w:bCs/>
          <w:sz w:val="30"/>
          <w:szCs w:val="30"/>
        </w:rPr>
        <w:t>Module 9 Overview</w:t>
      </w:r>
    </w:p>
    <w:p w14:paraId="314E2EDB" w14:textId="77777777" w:rsidR="0085037D" w:rsidRDefault="0085037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1"/>
      </w:tblGrid>
      <w:tr w:rsidR="0085037D" w:rsidRPr="00A86DDD" w14:paraId="6B799613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7DBEF57" w14:textId="77777777" w:rsidR="0085037D" w:rsidRPr="00A86DDD" w:rsidRDefault="0085037D" w:rsidP="00AB2B70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Introduction and Module Summary</w:t>
            </w:r>
          </w:p>
        </w:tc>
      </w:tr>
      <w:tr w:rsidR="0085037D" w:rsidRPr="00A86DDD" w14:paraId="565245C4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3CF5" w14:textId="77777777" w:rsidR="0085037D" w:rsidRPr="00A86DDD" w:rsidRDefault="0085037D" w:rsidP="00AB2B70">
            <w:pPr>
              <w:spacing w:line="276" w:lineRule="auto"/>
              <w:rPr>
                <w:b/>
              </w:rPr>
            </w:pPr>
            <w:r w:rsidRPr="00A86DDD">
              <w:t xml:space="preserve">In this module, you will learn structures and processes for backup and recovery. The module will introduce the different methods for backup and </w:t>
            </w:r>
            <w:proofErr w:type="gramStart"/>
            <w:r w:rsidRPr="00A86DDD">
              <w:t>recovery  and</w:t>
            </w:r>
            <w:proofErr w:type="gramEnd"/>
            <w:r w:rsidRPr="00A86DDD">
              <w:t xml:space="preserve"> how to diagnose and troubleshoot database problems</w:t>
            </w:r>
          </w:p>
        </w:tc>
      </w:tr>
      <w:tr w:rsidR="0085037D" w:rsidRPr="00A86DDD" w14:paraId="3B7B8425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2D4B43F9" w14:textId="77777777" w:rsidR="0085037D" w:rsidRPr="00A86DDD" w:rsidRDefault="0085037D" w:rsidP="00AB2B70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Objectives and Outcomes</w:t>
            </w:r>
          </w:p>
        </w:tc>
      </w:tr>
      <w:tr w:rsidR="0085037D" w:rsidRPr="00A86DDD" w14:paraId="1CBC5461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4D5F" w14:textId="77777777" w:rsidR="0085037D" w:rsidRPr="00A86DDD" w:rsidRDefault="0085037D" w:rsidP="00AB2B70">
            <w:pPr>
              <w:spacing w:before="120" w:after="120" w:line="276" w:lineRule="auto"/>
              <w:ind w:left="144" w:right="144"/>
            </w:pPr>
            <w:r w:rsidRPr="00A86DDD">
              <w:t xml:space="preserve">This module directly supports </w:t>
            </w:r>
            <w:r w:rsidRPr="00A86DDD">
              <w:rPr>
                <w:b/>
              </w:rPr>
              <w:t>highlighted</w:t>
            </w:r>
            <w:r w:rsidRPr="00A86DDD">
              <w:t xml:space="preserve"> course outcome(s)</w:t>
            </w:r>
          </w:p>
          <w:p w14:paraId="0A69E565" w14:textId="77777777" w:rsidR="0085037D" w:rsidRPr="00A86DDD" w:rsidRDefault="0085037D" w:rsidP="00AB2B70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A86DDD">
              <w:rPr>
                <w:bCs/>
              </w:rPr>
              <w:t>Students who complete this course successfully will be able to</w:t>
            </w:r>
          </w:p>
          <w:p w14:paraId="1B9209CB" w14:textId="77777777" w:rsidR="0085037D" w:rsidRPr="00A86DDD" w:rsidRDefault="0085037D" w:rsidP="0085037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86DDD">
              <w:rPr>
                <w:bCs/>
              </w:rPr>
              <w:t xml:space="preserve">Describe current and emerging database models and </w:t>
            </w:r>
            <w:proofErr w:type="gramStart"/>
            <w:r w:rsidRPr="00A86DDD">
              <w:rPr>
                <w:bCs/>
              </w:rPr>
              <w:t>technologies;</w:t>
            </w:r>
            <w:proofErr w:type="gramEnd"/>
          </w:p>
          <w:p w14:paraId="4C8E69C4" w14:textId="77777777" w:rsidR="0085037D" w:rsidRPr="00A86DDD" w:rsidRDefault="0085037D" w:rsidP="0085037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86DDD">
              <w:rPr>
                <w:bCs/>
              </w:rPr>
              <w:t xml:space="preserve">Develop functions and procedures for data manipulation and database access </w:t>
            </w:r>
            <w:proofErr w:type="gramStart"/>
            <w:r w:rsidRPr="00A86DDD">
              <w:rPr>
                <w:bCs/>
              </w:rPr>
              <w:t>auditing;</w:t>
            </w:r>
            <w:proofErr w:type="gramEnd"/>
          </w:p>
          <w:p w14:paraId="0E7C66D0" w14:textId="77777777" w:rsidR="0085037D" w:rsidRPr="00A86DDD" w:rsidRDefault="0085037D" w:rsidP="0085037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86DDD">
              <w:rPr>
                <w:bCs/>
              </w:rPr>
              <w:t xml:space="preserve">Describe database monitoring and performance </w:t>
            </w:r>
            <w:proofErr w:type="gramStart"/>
            <w:r w:rsidRPr="00A86DDD">
              <w:rPr>
                <w:bCs/>
              </w:rPr>
              <w:t>tuning;</w:t>
            </w:r>
            <w:proofErr w:type="gramEnd"/>
          </w:p>
          <w:p w14:paraId="5580EE89" w14:textId="77777777" w:rsidR="0085037D" w:rsidRPr="00A86DDD" w:rsidRDefault="0085037D" w:rsidP="0085037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A86DDD">
              <w:rPr>
                <w:b/>
                <w:bCs/>
              </w:rPr>
              <w:t xml:space="preserve">Describe database security and administration issues, including backup and </w:t>
            </w:r>
            <w:proofErr w:type="gramStart"/>
            <w:r w:rsidRPr="00A86DDD">
              <w:rPr>
                <w:b/>
                <w:bCs/>
              </w:rPr>
              <w:t>recovery;</w:t>
            </w:r>
            <w:proofErr w:type="gramEnd"/>
          </w:p>
          <w:p w14:paraId="4E4BE7B8" w14:textId="77777777" w:rsidR="0085037D" w:rsidRPr="00A86DDD" w:rsidRDefault="0085037D" w:rsidP="0085037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86DDD">
              <w:rPr>
                <w:bCs/>
              </w:rPr>
              <w:t>Explain the concepts of data warehousing and data mining</w:t>
            </w:r>
          </w:p>
          <w:p w14:paraId="5105518A" w14:textId="77777777" w:rsidR="0085037D" w:rsidRPr="00A86DDD" w:rsidRDefault="0085037D" w:rsidP="00AB2B70">
            <w:pPr>
              <w:spacing w:before="120" w:after="120" w:line="276" w:lineRule="auto"/>
              <w:ind w:left="144" w:right="144"/>
              <w:rPr>
                <w:b/>
              </w:rPr>
            </w:pPr>
            <w:r w:rsidRPr="00A86DDD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065" w:type="dxa"/>
              <w:tblLook w:val="04A0" w:firstRow="1" w:lastRow="0" w:firstColumn="1" w:lastColumn="0" w:noHBand="0" w:noVBand="1"/>
            </w:tblPr>
            <w:tblGrid>
              <w:gridCol w:w="2845"/>
              <w:gridCol w:w="2430"/>
              <w:gridCol w:w="2790"/>
            </w:tblGrid>
            <w:tr w:rsidR="0085037D" w:rsidRPr="00A86DDD" w14:paraId="01D35151" w14:textId="77777777" w:rsidTr="00AB2B70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5F0DA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After completing this module, students will be able: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5AD3D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 xml:space="preserve">To create / schedule </w:t>
                  </w:r>
                  <w:proofErr w:type="gramStart"/>
                  <w:r w:rsidRPr="00A86DDD">
                    <w:t>backups  for</w:t>
                  </w:r>
                  <w:proofErr w:type="gramEnd"/>
                  <w:r w:rsidRPr="00A86DDD">
                    <w:t xml:space="preserve"> the databases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3F965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Choose the correct type of database recovery</w:t>
                  </w:r>
                </w:p>
              </w:tc>
            </w:tr>
            <w:tr w:rsidR="0085037D" w:rsidRPr="00A86DDD" w14:paraId="7B0401E6" w14:textId="77777777" w:rsidTr="00AB2B70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337B1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 xml:space="preserve">Readings 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DC52AC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introduced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5C465B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introduced</w:t>
                  </w:r>
                </w:p>
              </w:tc>
            </w:tr>
            <w:tr w:rsidR="0085037D" w:rsidRPr="00A86DDD" w14:paraId="5AC2CD18" w14:textId="77777777" w:rsidTr="00AB2B70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C9DA99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Practice exercises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41E23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reinforced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4F689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reinforced</w:t>
                  </w:r>
                </w:p>
              </w:tc>
            </w:tr>
            <w:tr w:rsidR="0085037D" w:rsidRPr="00A86DDD" w14:paraId="1F04CF6D" w14:textId="77777777" w:rsidTr="00AB2B70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2FE10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Lab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99EAD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mastered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93E38" w14:textId="77777777" w:rsidR="0085037D" w:rsidRPr="00A86DDD" w:rsidRDefault="0085037D" w:rsidP="00AB2B70">
                  <w:pPr>
                    <w:spacing w:line="276" w:lineRule="auto"/>
                  </w:pPr>
                  <w:r w:rsidRPr="00A86DDD">
                    <w:t>mastered</w:t>
                  </w:r>
                </w:p>
              </w:tc>
            </w:tr>
          </w:tbl>
          <w:p w14:paraId="16963D5A" w14:textId="77777777" w:rsidR="0085037D" w:rsidRPr="00A86DDD" w:rsidRDefault="0085037D" w:rsidP="00AB2B70">
            <w:pPr>
              <w:spacing w:line="276" w:lineRule="auto"/>
              <w:rPr>
                <w:b/>
              </w:rPr>
            </w:pPr>
          </w:p>
        </w:tc>
      </w:tr>
      <w:tr w:rsidR="0085037D" w:rsidRPr="00A86DDD" w14:paraId="45C5936B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FFDC6EE" w14:textId="77777777" w:rsidR="0085037D" w:rsidRPr="00A86DDD" w:rsidRDefault="0085037D" w:rsidP="00AB2B70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Assigned Reading</w:t>
            </w:r>
          </w:p>
        </w:tc>
      </w:tr>
      <w:tr w:rsidR="0085037D" w:rsidRPr="00A86DDD" w14:paraId="24A3C3DD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4C8F" w14:textId="77777777" w:rsidR="0085037D" w:rsidRPr="00A86DDD" w:rsidRDefault="0085037D" w:rsidP="0085037D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A86DDD">
              <w:t xml:space="preserve">Oracle Backup and Recovery </w:t>
            </w:r>
            <w:hyperlink r:id="rId5" w:anchor="BRADV800" w:history="1">
              <w:r w:rsidRPr="00A86DDD">
                <w:rPr>
                  <w:rStyle w:val="Hyperlink"/>
                </w:rPr>
                <w:t>http://docs.oracle.com/database/121/BRADV/rcmintro.htm#BRADV800</w:t>
              </w:r>
            </w:hyperlink>
            <w:r w:rsidRPr="00A86DDD">
              <w:t xml:space="preserve"> 1  </w:t>
            </w:r>
          </w:p>
          <w:p w14:paraId="1146D7E1" w14:textId="77777777" w:rsidR="0085037D" w:rsidRPr="00A86DDD" w:rsidRDefault="0085037D" w:rsidP="0085037D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A86DDD">
              <w:t xml:space="preserve">Oracle Recovery Manager </w:t>
            </w:r>
            <w:hyperlink r:id="rId6" w:history="1">
              <w:r w:rsidRPr="00A86DDD">
                <w:rPr>
                  <w:rStyle w:val="Hyperlink"/>
                </w:rPr>
                <w:t>https://www.youtube.com/watch?v=tYwCzNiJD6w</w:t>
              </w:r>
            </w:hyperlink>
          </w:p>
          <w:p w14:paraId="65D4829E" w14:textId="77777777" w:rsidR="0085037D" w:rsidRPr="00A86DDD" w:rsidRDefault="0085037D" w:rsidP="00AB2B70">
            <w:pPr>
              <w:pStyle w:val="ListParagraph"/>
              <w:widowControl w:val="0"/>
              <w:spacing w:line="276" w:lineRule="auto"/>
              <w:ind w:left="360"/>
              <w:contextualSpacing w:val="0"/>
            </w:pPr>
          </w:p>
        </w:tc>
      </w:tr>
      <w:tr w:rsidR="0085037D" w:rsidRPr="00A86DDD" w14:paraId="7134C8F0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399DAE4E" w14:textId="77777777" w:rsidR="0085037D" w:rsidRPr="00A86DDD" w:rsidRDefault="0085037D" w:rsidP="00AB2B70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Optional Reading</w:t>
            </w:r>
          </w:p>
        </w:tc>
      </w:tr>
      <w:tr w:rsidR="0085037D" w:rsidRPr="00A86DDD" w14:paraId="4552AC13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A0E4" w14:textId="77777777" w:rsidR="0085037D" w:rsidRPr="00A86DDD" w:rsidRDefault="0085037D" w:rsidP="0085037D">
            <w:pPr>
              <w:pStyle w:val="ListParagraph"/>
              <w:widowControl w:val="0"/>
              <w:numPr>
                <w:ilvl w:val="0"/>
                <w:numId w:val="3"/>
              </w:numPr>
              <w:spacing w:line="276" w:lineRule="auto"/>
              <w:contextualSpacing w:val="0"/>
            </w:pPr>
            <w:r w:rsidRPr="00A86DDD">
              <w:t xml:space="preserve"> Plan a backup and recovery strategy </w:t>
            </w:r>
            <w:hyperlink r:id="rId7" w:history="1">
              <w:r w:rsidRPr="00A86DDD">
                <w:rPr>
                  <w:rStyle w:val="Hyperlink"/>
                </w:rPr>
                <w:t>http://publib.boulder.ibm.com/iseries/v5r2/ic2924/info/rzaj1/rzaj1.pdf</w:t>
              </w:r>
            </w:hyperlink>
            <w:r w:rsidRPr="00A86DDD">
              <w:t xml:space="preserve"> </w:t>
            </w:r>
          </w:p>
          <w:p w14:paraId="52E20E7D" w14:textId="77777777" w:rsidR="0085037D" w:rsidRPr="00A86DDD" w:rsidRDefault="0085037D" w:rsidP="00AB2B70">
            <w:pPr>
              <w:pStyle w:val="ListParagraph"/>
              <w:widowControl w:val="0"/>
              <w:spacing w:line="276" w:lineRule="auto"/>
              <w:ind w:left="360"/>
              <w:contextualSpacing w:val="0"/>
            </w:pPr>
          </w:p>
        </w:tc>
      </w:tr>
      <w:tr w:rsidR="0085037D" w:rsidRPr="00A86DDD" w14:paraId="0DF1CEED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FA02681" w14:textId="77777777" w:rsidR="0085037D" w:rsidRPr="00A86DDD" w:rsidRDefault="0085037D" w:rsidP="00AB2B70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Assessments and Assignments</w:t>
            </w:r>
          </w:p>
        </w:tc>
      </w:tr>
      <w:tr w:rsidR="0085037D" w:rsidRPr="00A86DDD" w14:paraId="4CA21F02" w14:textId="77777777" w:rsidTr="00AB2B70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0615" w14:textId="77777777" w:rsidR="0085037D" w:rsidRPr="00A86DDD" w:rsidRDefault="0085037D" w:rsidP="0085037D">
            <w:pPr>
              <w:numPr>
                <w:ilvl w:val="0"/>
                <w:numId w:val="4"/>
              </w:numPr>
              <w:spacing w:before="120" w:after="120" w:line="276" w:lineRule="auto"/>
              <w:ind w:right="144"/>
            </w:pPr>
            <w:r w:rsidRPr="00A86DDD">
              <w:t>Lab (10 points)</w:t>
            </w:r>
          </w:p>
        </w:tc>
      </w:tr>
    </w:tbl>
    <w:p w14:paraId="00C9615C" w14:textId="77777777" w:rsidR="002041ED" w:rsidRDefault="002041ED"/>
    <w:sectPr w:rsidR="002041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03364"/>
    <w:multiLevelType w:val="hybridMultilevel"/>
    <w:tmpl w:val="B4661B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37D"/>
    <w:rsid w:val="002041ED"/>
    <w:rsid w:val="0085037D"/>
    <w:rsid w:val="008F2F37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36EA8"/>
  <w15:chartTrackingRefBased/>
  <w15:docId w15:val="{ACEC3101-E4A7-45BD-8DB2-CCCC8CF2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5037D"/>
    <w:rPr>
      <w:color w:val="0000FF"/>
      <w:u w:val="single"/>
    </w:rPr>
  </w:style>
  <w:style w:type="paragraph" w:styleId="NormalWeb">
    <w:name w:val="Normal (Web)"/>
    <w:basedOn w:val="Normal"/>
    <w:uiPriority w:val="99"/>
    <w:rsid w:val="0085037D"/>
    <w:pPr>
      <w:spacing w:before="100" w:beforeAutospacing="1" w:after="100" w:afterAutospacing="1"/>
    </w:pPr>
  </w:style>
  <w:style w:type="table" w:styleId="TableGrid">
    <w:name w:val="Table Grid"/>
    <w:basedOn w:val="TableNormal"/>
    <w:rsid w:val="0085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0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blib.boulder.ibm.com/iseries/v5r2/ic2924/info/rzaj1/rzaj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YwCzNiJD6w" TargetMode="External"/><Relationship Id="rId5" Type="http://schemas.openxmlformats.org/officeDocument/2006/relationships/hyperlink" Target="http://docs.oracle.com/database/121/BRADV/rcmintro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2021-12-20T17:49:00Z</dcterms:created>
  <dcterms:modified xsi:type="dcterms:W3CDTF">2021-12-20T17:49:00Z</dcterms:modified>
</cp:coreProperties>
</file>